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03F3" w14:textId="4C7A1827" w:rsidR="00005B56" w:rsidRPr="00AA1543" w:rsidRDefault="00005B56" w:rsidP="00AA1543">
      <w:pPr>
        <w:rPr>
          <w:rFonts w:ascii="Verdana" w:hAnsi="Verdana"/>
          <w:sz w:val="22"/>
          <w:szCs w:val="22"/>
        </w:rPr>
      </w:pPr>
    </w:p>
    <w:sectPr w:rsidR="00005B56" w:rsidRPr="00AA1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2" w:h="16817"/>
      <w:pgMar w:top="2724" w:right="1411" w:bottom="1427" w:left="1702" w:header="70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23FF" w14:textId="77777777" w:rsidR="0002399B" w:rsidRDefault="0002399B">
      <w:pPr>
        <w:spacing w:after="0" w:line="240" w:lineRule="auto"/>
      </w:pPr>
      <w:r>
        <w:separator/>
      </w:r>
    </w:p>
  </w:endnote>
  <w:endnote w:type="continuationSeparator" w:id="0">
    <w:p w14:paraId="2C8ADA13" w14:textId="77777777" w:rsidR="0002399B" w:rsidRDefault="0002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9345" w14:textId="77777777" w:rsidR="00005B56" w:rsidRDefault="0002399B">
    <w:pPr>
      <w:spacing w:after="2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22CAFCF" w14:textId="77777777" w:rsidR="00005B56" w:rsidRDefault="0002399B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0D26" w14:textId="77777777" w:rsidR="00005B56" w:rsidRDefault="0002399B">
    <w:pPr>
      <w:spacing w:after="2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80963D1" w14:textId="77777777" w:rsidR="00005B56" w:rsidRDefault="0002399B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00C2" w14:textId="77777777" w:rsidR="00005B56" w:rsidRDefault="0002399B">
    <w:pPr>
      <w:spacing w:after="2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153D098" w14:textId="77777777" w:rsidR="00005B56" w:rsidRDefault="0002399B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0409" w14:textId="77777777" w:rsidR="0002399B" w:rsidRDefault="0002399B">
      <w:pPr>
        <w:spacing w:after="0" w:line="240" w:lineRule="auto"/>
      </w:pPr>
      <w:r>
        <w:separator/>
      </w:r>
    </w:p>
  </w:footnote>
  <w:footnote w:type="continuationSeparator" w:id="0">
    <w:p w14:paraId="168595F6" w14:textId="77777777" w:rsidR="0002399B" w:rsidRDefault="0002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C5A5" w14:textId="77777777" w:rsidR="00005B56" w:rsidRDefault="0002399B">
    <w:pPr>
      <w:spacing w:after="0" w:line="259" w:lineRule="auto"/>
      <w:ind w:left="56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E73628" wp14:editId="50158D73">
          <wp:simplePos x="0" y="0"/>
          <wp:positionH relativeFrom="page">
            <wp:posOffset>3150870</wp:posOffset>
          </wp:positionH>
          <wp:positionV relativeFrom="page">
            <wp:posOffset>450215</wp:posOffset>
          </wp:positionV>
          <wp:extent cx="1435100" cy="571500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</w:p>
  <w:p w14:paraId="0B4F1D97" w14:textId="77777777" w:rsidR="00005B56" w:rsidRDefault="0002399B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752EEABE" w14:textId="77777777" w:rsidR="00005B56" w:rsidRDefault="0002399B">
    <w:pPr>
      <w:spacing w:after="12" w:line="259" w:lineRule="auto"/>
      <w:ind w:left="0" w:right="9" w:firstLine="0"/>
      <w:jc w:val="center"/>
    </w:pPr>
    <w:r>
      <w:rPr>
        <w:rFonts w:ascii="Arial" w:eastAsia="Arial" w:hAnsi="Arial" w:cs="Arial"/>
        <w:sz w:val="16"/>
      </w:rPr>
      <w:t xml:space="preserve">Instituto Universitario de Arquitectura y Ciencias de la Construcción </w:t>
    </w:r>
  </w:p>
  <w:p w14:paraId="23F06067" w14:textId="77777777" w:rsidR="00005B56" w:rsidRDefault="0002399B">
    <w:pPr>
      <w:spacing w:after="58" w:line="274" w:lineRule="auto"/>
      <w:ind w:left="2012" w:right="1975" w:firstLine="0"/>
      <w:jc w:val="center"/>
    </w:pPr>
    <w:r>
      <w:rPr>
        <w:rFonts w:ascii="Arial" w:eastAsia="Arial" w:hAnsi="Arial" w:cs="Arial"/>
        <w:sz w:val="16"/>
      </w:rPr>
      <w:t xml:space="preserve">E.T.S.A. | Avda. de Reina Mercedes, 2 | 41012 Sevilla </w:t>
    </w:r>
    <w:r>
      <w:rPr>
        <w:rFonts w:ascii="Arial" w:eastAsia="Arial" w:hAnsi="Arial" w:cs="Arial"/>
        <w:color w:val="0000FF"/>
        <w:sz w:val="16"/>
      </w:rPr>
      <w:t>iuacc@us.es</w:t>
    </w:r>
    <w:r>
      <w:rPr>
        <w:rFonts w:ascii="Arial" w:eastAsia="Arial" w:hAnsi="Arial" w:cs="Arial"/>
        <w:sz w:val="16"/>
      </w:rPr>
      <w:t xml:space="preserve"> | Tlf. +34 954551630 | </w:t>
    </w:r>
    <w:r>
      <w:rPr>
        <w:rFonts w:ascii="Arial" w:eastAsia="Arial" w:hAnsi="Arial" w:cs="Arial"/>
        <w:color w:val="0000FF"/>
        <w:sz w:val="16"/>
      </w:rPr>
      <w:t>www.iucc.us.es</w:t>
    </w:r>
    <w:r>
      <w:rPr>
        <w:rFonts w:ascii="Arial" w:eastAsia="Arial" w:hAnsi="Arial" w:cs="Arial"/>
        <w:sz w:val="16"/>
      </w:rPr>
      <w:t xml:space="preserve"> </w:t>
    </w:r>
  </w:p>
  <w:p w14:paraId="57AF201D" w14:textId="77777777" w:rsidR="00005B56" w:rsidRDefault="0002399B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350A" w14:textId="77777777" w:rsidR="00005B56" w:rsidRDefault="0002399B">
    <w:pPr>
      <w:spacing w:after="0" w:line="259" w:lineRule="auto"/>
      <w:ind w:left="56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E04459" wp14:editId="6C9198CC">
          <wp:simplePos x="0" y="0"/>
          <wp:positionH relativeFrom="page">
            <wp:posOffset>3155697</wp:posOffset>
          </wp:positionH>
          <wp:positionV relativeFrom="page">
            <wp:posOffset>380010</wp:posOffset>
          </wp:positionV>
          <wp:extent cx="1429504" cy="571500"/>
          <wp:effectExtent l="0" t="0" r="0" b="0"/>
          <wp:wrapSquare wrapText="bothSides"/>
          <wp:docPr id="137262386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2386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50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sz w:val="23"/>
      </w:rPr>
      <w:t xml:space="preserve"> </w:t>
    </w:r>
  </w:p>
  <w:p w14:paraId="6BDC6139" w14:textId="77777777" w:rsidR="00005B56" w:rsidRDefault="0002399B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426B5C6C" w14:textId="77777777" w:rsidR="004F7443" w:rsidRDefault="004F7443">
    <w:pPr>
      <w:spacing w:after="12" w:line="259" w:lineRule="auto"/>
      <w:ind w:left="0" w:right="9" w:firstLine="0"/>
      <w:jc w:val="center"/>
      <w:rPr>
        <w:rFonts w:ascii="Arial" w:eastAsia="Arial" w:hAnsi="Arial" w:cs="Arial"/>
        <w:sz w:val="16"/>
      </w:rPr>
    </w:pPr>
  </w:p>
  <w:p w14:paraId="008AC870" w14:textId="592BD2AC" w:rsidR="00005B56" w:rsidRDefault="0002399B">
    <w:pPr>
      <w:spacing w:after="12" w:line="259" w:lineRule="auto"/>
      <w:ind w:left="0" w:right="9" w:firstLine="0"/>
      <w:jc w:val="center"/>
    </w:pPr>
    <w:r>
      <w:rPr>
        <w:rFonts w:ascii="Arial" w:eastAsia="Arial" w:hAnsi="Arial" w:cs="Arial"/>
        <w:sz w:val="16"/>
      </w:rPr>
      <w:t xml:space="preserve">Instituto Universitario de Arquitectura y Ciencias de la Construcción </w:t>
    </w:r>
  </w:p>
  <w:p w14:paraId="6738268F" w14:textId="3B92E482" w:rsidR="00005B56" w:rsidRPr="004F7443" w:rsidRDefault="0002399B">
    <w:pPr>
      <w:spacing w:after="58" w:line="274" w:lineRule="auto"/>
      <w:ind w:left="2012" w:right="1975" w:firstLine="0"/>
      <w:jc w:val="center"/>
      <w:rPr>
        <w:lang w:val="en-US"/>
      </w:rPr>
    </w:pPr>
    <w:r>
      <w:rPr>
        <w:rFonts w:ascii="Arial" w:eastAsia="Arial" w:hAnsi="Arial" w:cs="Arial"/>
        <w:sz w:val="16"/>
      </w:rPr>
      <w:t xml:space="preserve">E.T.S.A. | Avda. de Reina Mercedes, 2 | 41012 Sevilla </w:t>
    </w:r>
    <w:r w:rsidR="00F77292">
      <w:rPr>
        <w:rFonts w:ascii="Arial" w:eastAsia="Arial" w:hAnsi="Arial" w:cs="Arial"/>
        <w:sz w:val="16"/>
      </w:rPr>
      <w:br/>
    </w:r>
    <w:r w:rsidRPr="00F77292">
      <w:rPr>
        <w:rFonts w:ascii="Arial" w:eastAsia="Arial" w:hAnsi="Arial" w:cs="Arial"/>
        <w:color w:val="0000FF"/>
        <w:sz w:val="16"/>
      </w:rPr>
      <w:t>iuacc@us.es</w:t>
    </w:r>
    <w:r w:rsidRPr="00F77292">
      <w:rPr>
        <w:rFonts w:ascii="Arial" w:eastAsia="Arial" w:hAnsi="Arial" w:cs="Arial"/>
        <w:sz w:val="16"/>
      </w:rPr>
      <w:t xml:space="preserve"> | Tlf. </w:t>
    </w:r>
    <w:r w:rsidRPr="004F7443">
      <w:rPr>
        <w:rFonts w:ascii="Arial" w:eastAsia="Arial" w:hAnsi="Arial" w:cs="Arial"/>
        <w:sz w:val="16"/>
        <w:lang w:val="en-US"/>
      </w:rPr>
      <w:t xml:space="preserve">+34 954551630 </w:t>
    </w:r>
    <w:r w:rsidRPr="00A61DC5">
      <w:rPr>
        <w:rFonts w:ascii="Arial" w:eastAsia="Arial" w:hAnsi="Arial" w:cs="Arial"/>
        <w:color w:val="0000FF"/>
        <w:sz w:val="16"/>
        <w:lang w:val="en-US"/>
      </w:rPr>
      <w:t xml:space="preserve">| </w:t>
    </w:r>
    <w:hyperlink r:id="rId2" w:history="1">
      <w:r w:rsidR="00A61DC5" w:rsidRPr="00A61DC5">
        <w:rPr>
          <w:rStyle w:val="Hipervnculo"/>
          <w:rFonts w:ascii="Arial" w:eastAsia="Arial" w:hAnsi="Arial" w:cs="Arial"/>
          <w:color w:val="0000FF"/>
          <w:sz w:val="16"/>
          <w:u w:val="none"/>
          <w:lang w:val="en-US"/>
        </w:rPr>
        <w:t>www.iuacc.us.es</w:t>
      </w:r>
    </w:hyperlink>
  </w:p>
  <w:p w14:paraId="702C2CCA" w14:textId="77777777" w:rsidR="00005B56" w:rsidRPr="00F77292" w:rsidRDefault="0002399B" w:rsidP="00F77292">
    <w:pPr>
      <w:spacing w:after="0" w:line="240" w:lineRule="auto"/>
      <w:ind w:left="0" w:right="0" w:firstLine="0"/>
      <w:jc w:val="left"/>
      <w:rPr>
        <w:sz w:val="10"/>
        <w:szCs w:val="10"/>
        <w:lang w:val="en-US"/>
      </w:rPr>
    </w:pPr>
    <w:r w:rsidRPr="004F7443">
      <w:rPr>
        <w:rFonts w:ascii="Arial" w:eastAsia="Arial" w:hAnsi="Arial" w:cs="Arial"/>
        <w:sz w:val="22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35D0" w14:textId="77777777" w:rsidR="00005B56" w:rsidRDefault="0002399B">
    <w:pPr>
      <w:spacing w:after="0" w:line="259" w:lineRule="auto"/>
      <w:ind w:left="56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3041E9" wp14:editId="015D48E9">
          <wp:simplePos x="0" y="0"/>
          <wp:positionH relativeFrom="page">
            <wp:posOffset>3150870</wp:posOffset>
          </wp:positionH>
          <wp:positionV relativeFrom="page">
            <wp:posOffset>450215</wp:posOffset>
          </wp:positionV>
          <wp:extent cx="1435100" cy="571500"/>
          <wp:effectExtent l="0" t="0" r="0" b="0"/>
          <wp:wrapSquare wrapText="bothSides"/>
          <wp:docPr id="1260533647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</w:p>
  <w:p w14:paraId="76443910" w14:textId="77777777" w:rsidR="00005B56" w:rsidRDefault="0002399B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324E061C" w14:textId="77777777" w:rsidR="00005B56" w:rsidRDefault="0002399B">
    <w:pPr>
      <w:spacing w:after="12" w:line="259" w:lineRule="auto"/>
      <w:ind w:left="0" w:right="9" w:firstLine="0"/>
      <w:jc w:val="center"/>
    </w:pPr>
    <w:r>
      <w:rPr>
        <w:rFonts w:ascii="Arial" w:eastAsia="Arial" w:hAnsi="Arial" w:cs="Arial"/>
        <w:sz w:val="16"/>
      </w:rPr>
      <w:t xml:space="preserve">Instituto Universitario de Arquitectura y Ciencias de la Construcción </w:t>
    </w:r>
  </w:p>
  <w:p w14:paraId="764D3E34" w14:textId="77777777" w:rsidR="00005B56" w:rsidRDefault="0002399B">
    <w:pPr>
      <w:spacing w:after="58" w:line="274" w:lineRule="auto"/>
      <w:ind w:left="2012" w:right="1975" w:firstLine="0"/>
      <w:jc w:val="center"/>
    </w:pPr>
    <w:r>
      <w:rPr>
        <w:rFonts w:ascii="Arial" w:eastAsia="Arial" w:hAnsi="Arial" w:cs="Arial"/>
        <w:sz w:val="16"/>
      </w:rPr>
      <w:t xml:space="preserve">E.T.S.A. | Avda. de Reina Mercedes, 2 | 41012 Sevilla </w:t>
    </w:r>
    <w:r>
      <w:rPr>
        <w:rFonts w:ascii="Arial" w:eastAsia="Arial" w:hAnsi="Arial" w:cs="Arial"/>
        <w:color w:val="0000FF"/>
        <w:sz w:val="16"/>
      </w:rPr>
      <w:t>iuacc@us.es</w:t>
    </w:r>
    <w:r>
      <w:rPr>
        <w:rFonts w:ascii="Arial" w:eastAsia="Arial" w:hAnsi="Arial" w:cs="Arial"/>
        <w:sz w:val="16"/>
      </w:rPr>
      <w:t xml:space="preserve"> | Tlf. +34 954551630 | </w:t>
    </w:r>
    <w:r>
      <w:rPr>
        <w:rFonts w:ascii="Arial" w:eastAsia="Arial" w:hAnsi="Arial" w:cs="Arial"/>
        <w:color w:val="0000FF"/>
        <w:sz w:val="16"/>
      </w:rPr>
      <w:t>www.iucc.us.es</w:t>
    </w:r>
    <w:r>
      <w:rPr>
        <w:rFonts w:ascii="Arial" w:eastAsia="Arial" w:hAnsi="Arial" w:cs="Arial"/>
        <w:sz w:val="16"/>
      </w:rPr>
      <w:t xml:space="preserve"> </w:t>
    </w:r>
  </w:p>
  <w:p w14:paraId="0C584F86" w14:textId="77777777" w:rsidR="00005B56" w:rsidRDefault="0002399B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231"/>
    <w:multiLevelType w:val="hybridMultilevel"/>
    <w:tmpl w:val="2F180DD4"/>
    <w:lvl w:ilvl="0" w:tplc="E39A21F0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870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4ED3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EC9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8F3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857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3A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2A1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410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83958"/>
    <w:multiLevelType w:val="hybridMultilevel"/>
    <w:tmpl w:val="6BFAF490"/>
    <w:lvl w:ilvl="0" w:tplc="00C045D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AAED2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E20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6C7B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5E1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889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06EE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8B1F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4D3E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A3C18"/>
    <w:multiLevelType w:val="hybridMultilevel"/>
    <w:tmpl w:val="35ECE9F8"/>
    <w:lvl w:ilvl="0" w:tplc="8A38F07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9A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CF5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F3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AEF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CC6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ED7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845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41A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C15B85"/>
    <w:multiLevelType w:val="hybridMultilevel"/>
    <w:tmpl w:val="9B769AC6"/>
    <w:lvl w:ilvl="0" w:tplc="3BD6FC4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8C0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C7C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405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8CD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015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EA1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4FF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268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2658F"/>
    <w:multiLevelType w:val="hybridMultilevel"/>
    <w:tmpl w:val="C89EE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319E"/>
    <w:multiLevelType w:val="hybridMultilevel"/>
    <w:tmpl w:val="8C868ECA"/>
    <w:lvl w:ilvl="0" w:tplc="53820E2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AC4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60F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0FE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54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A71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825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497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CD9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C03803"/>
    <w:multiLevelType w:val="hybridMultilevel"/>
    <w:tmpl w:val="09AC57AE"/>
    <w:lvl w:ilvl="0" w:tplc="2706809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6742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CB4C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8FCD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0A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6EDA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865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2557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47D7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E13616"/>
    <w:multiLevelType w:val="hybridMultilevel"/>
    <w:tmpl w:val="5D74AADA"/>
    <w:lvl w:ilvl="0" w:tplc="1EE0F0FA">
      <w:start w:val="2"/>
      <w:numFmt w:val="upperLetter"/>
      <w:lvlText w:val="%1."/>
      <w:lvlJc w:val="left"/>
      <w:pPr>
        <w:ind w:left="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6F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20B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E15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3E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CDE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E5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E33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CA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59674E"/>
    <w:multiLevelType w:val="hybridMultilevel"/>
    <w:tmpl w:val="E6D28598"/>
    <w:lvl w:ilvl="0" w:tplc="9884A8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6CF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68D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0E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40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6C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A70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E3B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244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CC3CB6"/>
    <w:multiLevelType w:val="hybridMultilevel"/>
    <w:tmpl w:val="A3AC8678"/>
    <w:lvl w:ilvl="0" w:tplc="45C0284C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418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618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8A0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12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A91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CC8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CA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4F2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344653">
    <w:abstractNumId w:val="9"/>
  </w:num>
  <w:num w:numId="2" w16cid:durableId="1725063911">
    <w:abstractNumId w:val="5"/>
  </w:num>
  <w:num w:numId="3" w16cid:durableId="691876373">
    <w:abstractNumId w:val="7"/>
  </w:num>
  <w:num w:numId="4" w16cid:durableId="1229850538">
    <w:abstractNumId w:val="6"/>
  </w:num>
  <w:num w:numId="5" w16cid:durableId="793908090">
    <w:abstractNumId w:val="8"/>
  </w:num>
  <w:num w:numId="6" w16cid:durableId="852451404">
    <w:abstractNumId w:val="1"/>
  </w:num>
  <w:num w:numId="7" w16cid:durableId="566720169">
    <w:abstractNumId w:val="3"/>
  </w:num>
  <w:num w:numId="8" w16cid:durableId="437140857">
    <w:abstractNumId w:val="0"/>
  </w:num>
  <w:num w:numId="9" w16cid:durableId="237249623">
    <w:abstractNumId w:val="2"/>
  </w:num>
  <w:num w:numId="10" w16cid:durableId="43366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56"/>
    <w:rsid w:val="00005B56"/>
    <w:rsid w:val="00011972"/>
    <w:rsid w:val="000205AE"/>
    <w:rsid w:val="0002399B"/>
    <w:rsid w:val="000279B4"/>
    <w:rsid w:val="000369F6"/>
    <w:rsid w:val="000D5D77"/>
    <w:rsid w:val="00104805"/>
    <w:rsid w:val="001130EB"/>
    <w:rsid w:val="001158C3"/>
    <w:rsid w:val="00135F46"/>
    <w:rsid w:val="0018033F"/>
    <w:rsid w:val="001F6F92"/>
    <w:rsid w:val="00215B9D"/>
    <w:rsid w:val="00242769"/>
    <w:rsid w:val="002905BE"/>
    <w:rsid w:val="002F5116"/>
    <w:rsid w:val="00305571"/>
    <w:rsid w:val="00325E41"/>
    <w:rsid w:val="00326D83"/>
    <w:rsid w:val="00334FDA"/>
    <w:rsid w:val="00357DEA"/>
    <w:rsid w:val="003A6011"/>
    <w:rsid w:val="003A7EED"/>
    <w:rsid w:val="003B4378"/>
    <w:rsid w:val="003B5387"/>
    <w:rsid w:val="004075A2"/>
    <w:rsid w:val="00436C99"/>
    <w:rsid w:val="00453B8A"/>
    <w:rsid w:val="00476748"/>
    <w:rsid w:val="004C4EB4"/>
    <w:rsid w:val="004E4CB5"/>
    <w:rsid w:val="004F180B"/>
    <w:rsid w:val="004F7443"/>
    <w:rsid w:val="005035DB"/>
    <w:rsid w:val="0056698E"/>
    <w:rsid w:val="005E0B46"/>
    <w:rsid w:val="006658F4"/>
    <w:rsid w:val="006B323E"/>
    <w:rsid w:val="006B43F4"/>
    <w:rsid w:val="006C3F67"/>
    <w:rsid w:val="006C4A11"/>
    <w:rsid w:val="007017D4"/>
    <w:rsid w:val="0075165D"/>
    <w:rsid w:val="007534CF"/>
    <w:rsid w:val="00766B8A"/>
    <w:rsid w:val="007C4B60"/>
    <w:rsid w:val="007C5D3C"/>
    <w:rsid w:val="007F3C22"/>
    <w:rsid w:val="00807D1F"/>
    <w:rsid w:val="00822A6D"/>
    <w:rsid w:val="00876F52"/>
    <w:rsid w:val="008B792D"/>
    <w:rsid w:val="008C1203"/>
    <w:rsid w:val="008C2403"/>
    <w:rsid w:val="008C4802"/>
    <w:rsid w:val="008D1B4D"/>
    <w:rsid w:val="008E6671"/>
    <w:rsid w:val="008E793B"/>
    <w:rsid w:val="00901595"/>
    <w:rsid w:val="0096370F"/>
    <w:rsid w:val="00994E64"/>
    <w:rsid w:val="009C7281"/>
    <w:rsid w:val="009F32CA"/>
    <w:rsid w:val="00A37C80"/>
    <w:rsid w:val="00A53677"/>
    <w:rsid w:val="00A61DC5"/>
    <w:rsid w:val="00A772F5"/>
    <w:rsid w:val="00A84000"/>
    <w:rsid w:val="00AA1543"/>
    <w:rsid w:val="00AA1C9F"/>
    <w:rsid w:val="00B60C65"/>
    <w:rsid w:val="00BB0C18"/>
    <w:rsid w:val="00BB192B"/>
    <w:rsid w:val="00C32C4B"/>
    <w:rsid w:val="00C54511"/>
    <w:rsid w:val="00C57044"/>
    <w:rsid w:val="00CD1819"/>
    <w:rsid w:val="00CD6148"/>
    <w:rsid w:val="00D56016"/>
    <w:rsid w:val="00D90317"/>
    <w:rsid w:val="00D97AB6"/>
    <w:rsid w:val="00DB4C7A"/>
    <w:rsid w:val="00DC522D"/>
    <w:rsid w:val="00E22C83"/>
    <w:rsid w:val="00E7224B"/>
    <w:rsid w:val="00E7656F"/>
    <w:rsid w:val="00E840B9"/>
    <w:rsid w:val="00ED0F4B"/>
    <w:rsid w:val="00F218F1"/>
    <w:rsid w:val="00F532F6"/>
    <w:rsid w:val="00F77292"/>
    <w:rsid w:val="00F81FB9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F719"/>
  <w15:docId w15:val="{DD43C165-8C83-4B53-ACFD-B9520CD2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50" w:lineRule="auto"/>
      <w:ind w:left="10" w:right="9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50" w:lineRule="auto"/>
      <w:ind w:left="10" w:right="9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2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4276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Prrafodelista">
    <w:name w:val="List Paragraph"/>
    <w:basedOn w:val="Normal"/>
    <w:uiPriority w:val="34"/>
    <w:qFormat/>
    <w:rsid w:val="006C4A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37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uacc.us.es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09 / 09 / 2002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/ 09 / 2002</dc:title>
  <dc:subject/>
  <dc:creator>Miguel Ángel Campano Laborda</dc:creator>
  <cp:keywords/>
  <cp:lastModifiedBy>MIGUEL ANGEL CAMPANO LABORDA</cp:lastModifiedBy>
  <cp:revision>9</cp:revision>
  <cp:lastPrinted>2024-09-24T10:44:00Z</cp:lastPrinted>
  <dcterms:created xsi:type="dcterms:W3CDTF">2024-09-24T10:44:00Z</dcterms:created>
  <dcterms:modified xsi:type="dcterms:W3CDTF">2026-03-05T18:35:00Z</dcterms:modified>
</cp:coreProperties>
</file>